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7A" w:rsidRPr="00D0737A" w:rsidRDefault="00D0737A" w:rsidP="00D0737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2D2D2D"/>
          <w:spacing w:val="2"/>
          <w:kern w:val="36"/>
          <w:sz w:val="46"/>
          <w:szCs w:val="46"/>
          <w:lang w:eastAsia="ru-RU"/>
        </w:rPr>
      </w:pPr>
      <w:r w:rsidRPr="00D0737A">
        <w:rPr>
          <w:rFonts w:ascii="Arial" w:eastAsia="Times New Roman" w:hAnsi="Arial" w:cs="Arial"/>
          <w:b/>
          <w:bCs/>
          <w:i w:val="0"/>
          <w:iCs w:val="0"/>
          <w:color w:val="2D2D2D"/>
          <w:spacing w:val="2"/>
          <w:kern w:val="36"/>
          <w:sz w:val="46"/>
          <w:szCs w:val="46"/>
          <w:lang w:eastAsia="ru-RU"/>
        </w:rPr>
        <w:t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N 873/01-03, от 16.01.2012 N 13/01-03 (с изменениями на 11 февраля 2019 года)</w:t>
      </w:r>
    </w:p>
    <w:p w:rsidR="00D0737A" w:rsidRPr="00D0737A" w:rsidRDefault="00D0737A" w:rsidP="00D073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  <w:t>ДЕПАРТАМЕНТ ОБРАЗОВАНИЯ ЯРОСЛАВСКОЙ ОБЛАСТИ</w:t>
      </w:r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</w:r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</w:r>
      <w:bookmarkStart w:id="0" w:name="_GoBack"/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t>ПРИКАЗ</w:t>
      </w:r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</w:r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  <w:t>от 25 марта 2014 года N 10-нп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</w:r>
      <w:bookmarkEnd w:id="0"/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</w:r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t>б утверждении Порядка назначения и выплаты компенсации части родительской платы за присмотр и уход за детьми и признании утратившими силу </w:t>
      </w:r>
      <w:hyperlink r:id="rId5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31"/>
            <w:szCs w:val="31"/>
            <w:u w:val="single"/>
            <w:lang w:eastAsia="ru-RU"/>
          </w:rPr>
          <w:t>приказов департамента образования Ярославской области от 08.11.2010 N 873/01-03</w:t>
        </w:r>
      </w:hyperlink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t>, </w:t>
      </w:r>
      <w:hyperlink r:id="rId6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31"/>
            <w:szCs w:val="31"/>
            <w:u w:val="single"/>
            <w:lang w:eastAsia="ru-RU"/>
          </w:rPr>
          <w:t>от 16.01.2012 N 13/01-03</w:t>
        </w:r>
      </w:hyperlink>
    </w:p>
    <w:p w:rsidR="00D0737A" w:rsidRPr="00D0737A" w:rsidRDefault="00D0737A" w:rsidP="00D0737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(с изменениями на 11 февраля 2019 года)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(в ред. </w:t>
      </w:r>
      <w:hyperlink r:id="rId7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Приказов Департамента образования Ярославской области от 12.01.2015 N 01-нп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от 22.05.2015 N 20-нп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от 16.02.2018 N 02-нп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от 11.02.2019 N 04-нп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Зарегистрировано в государственно-правовом управлении Правительства Ярославской области 25 марта 2014 г. N 10-3788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1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и </w:t>
      </w:r>
      <w:hyperlink r:id="rId12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19 декабря 2008 г. N 65-з "Социальный кодекс Ярославской области"</w:t>
        </w:r>
      </w:hyperlink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ДЕПАРТАМЕНТ ОБРАЗОВАНИЯ ЯРОСЛАВСКОЙ ОБЛАСТИ ПРИКАЗЫВАЕТ: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1. Утвердить прилагаемый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 Признать утратившими силу приказы департамента образования Ярославской области: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- </w:t>
      </w:r>
      <w:hyperlink r:id="rId13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от 08.11.2010 N 873/01-03 "Об утверждении Порядка назначения и выплаты компенсации расходов на содержание ребенка в дошкольной образовательной организации"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 </w:t>
      </w:r>
      <w:hyperlink r:id="rId14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от 16.01.2012 N 13/01-03 "О внесении изменений в приказ департамента образования Ярославской области от 08.11.2010 N 873/01-03"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исполнением приказа возложить на первого заместителя директора департамента Астафьеву С.В.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16.02.2018 N 02-нп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 Приказ вступает в силу через 10 дней после его официального опубликования.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Директор департамента</w:t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М.В.ГРУЗДЕВ</w:t>
      </w:r>
    </w:p>
    <w:p w:rsidR="00D0737A" w:rsidRPr="00D0737A" w:rsidRDefault="00D0737A" w:rsidP="00D073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приказом</w:t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департамента образования</w:t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Ярославской области</w:t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от 25.03.2014 N 10-нп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(в ред. </w:t>
      </w:r>
      <w:hyperlink r:id="rId16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11.02.2019 N 04-нп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</w:p>
    <w:p w:rsidR="00D0737A" w:rsidRPr="00D0737A" w:rsidRDefault="00D0737A" w:rsidP="00D073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29"/>
          <w:szCs w:val="29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 </w:t>
      </w:r>
      <w:hyperlink r:id="rId17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19 декабря 2008 г. N 65-з "Социальный кодекс Ярославской области"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- 20 процентов на первого ребенка;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- 50 процентов на второго ребенка;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- 70 процентов на третьего и последующих детей.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  <w:proofErr w:type="gramEnd"/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в полном объеме или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объявленных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полностью дееспособными в соответствии с </w:t>
      </w:r>
      <w:hyperlink r:id="rId19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и </w:t>
      </w:r>
      <w:hyperlink r:id="rId20" w:history="1">
        <w:r w:rsidRPr="00D0737A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Родитель (законный представитель), которым воспитываются дети, родившиеся от многоплодной беременности (двойняшки,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тройняшки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1.4.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детства старше 18 лет и инвалиды I группы старше 18 лет.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 состав семьи не включаются: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- лица, находящиеся на полном государственном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обеспечении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1.7.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1.8. Выплата компенсации производится за счет средств бюджета Ярославской области.</w:t>
      </w:r>
    </w:p>
    <w:p w:rsidR="00D0737A" w:rsidRPr="00D0737A" w:rsidRDefault="00D0737A" w:rsidP="00D073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29"/>
          <w:szCs w:val="29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4C4C4C"/>
          <w:spacing w:val="2"/>
          <w:sz w:val="29"/>
          <w:szCs w:val="29"/>
          <w:lang w:eastAsia="ru-RU"/>
        </w:rPr>
        <w:t>2. Процедура обращения родителей (законных представителей) за компенсацией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2.1. Заявителями для получения компенсации выступают родители (законные представители) ребенка.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Компенсация назначается и выплачивается на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основании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заявления с приложением документов, указанных в пункте 2.2 данного раздела Порядка;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приказа руководителя образовательной организации о назначении компенсации.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Заявление регистрируется образовательной организацией в день его подачи.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Ответственность за достоверность документов, представленных для получения компенсации, несет заявитель.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2.2.2. Один из документов, удостоверяющих личность заявителя: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паспорт гражданина Российской Федерации;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документ, заменяющий паспорт гражданина Российской Федерации;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документ, удостоверяющий личность иностранного гражданина (лица без гражданства).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2.2.6. Страховое свидетельство государственного пенсионного страхования заявителя и ребенка, зачисленного в образовательную организацию.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2.2.7. Свидетельство о браке (расторжении брака) (при наличии).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2.2.9. 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многодетным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и (или) малоимущим).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Документами, подтверждающими среднедушевой доход семьи, являются: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справка о доходах физического лица по форме N 2-НДФЛ;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- 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непредоставлении</w:t>
      </w:r>
      <w:proofErr w:type="spell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 мер социальной поддержки из бюджетов всех уровней;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справка о получении пенсий и иных выплат (при наличии);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по очной форме обучения;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справка из органов государственной службы занятости Ярославской области о выплатах пособия по безработице;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2.2.10. Дополнительно представляются: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для многодетных семей - оригинал удостоверения многодетной семьи Ярославской области;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- для семей, имеющих в своем составе инвалидов с детства старше 18 лет и инвалидов I группы старше 18 лет, - справка учреждения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на детей военнослужащих, проходящих военную службу по призыву, один из документов: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справка из военного комиссариата о призыве отца ребенка на военную службу;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справка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из военного образовательного учреждения высшего образования об обучении в нем отца ребенка до заключения контракта о прохождении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военной службы;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справка из воинской части о прохождении военной службы по призыву;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- на детей неработающих родителей (законных представителей) - копии трудовых книжек (при наличии);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для семей, члены которых находятся под стражей или в местах лишения свободы, - сведения из учреждения уголовно-исполнительной системы, или постановление следственных органов, или решение суда;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2.2.11. Копии документов заявителя заверяются и хранятся в образовательной организации.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2.3. Основаниями для отказа в назначении компенсации являются: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обращение с заявлением лица, не относящегося к категории заявителей, указанных в пункте 2.1 данного раздела Порядка;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непредставление заявителем документов, предусмотренных пунктом 2.2 данного раздела Порядка, или представление неполного комплекта указанных документов;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размер среднедушевого дохода семьи выше 1,5-кратной величины прожиточного минимума, указанного в пункте 1.3 раздела 1 Порядка;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получение компенсации другим родителем (законным представителем) ребенка;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Объективными причинами невозможности ведения трудовой деятельности являются: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прохождение гражданами, не имеющими инвалидности, длительного лечения (21 день и более);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не зависящим от указанных лиц причинам;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2.4. Размер среднедушевого дохода семьи, приходящийся на каждого члена семьи заявителя в месяц (</w:t>
      </w:r>
      <w:proofErr w:type="spellStart"/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D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ср</w:t>
      </w:r>
      <w:proofErr w:type="spell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), определяется по формуле: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D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ср</w:t>
      </w:r>
      <w:proofErr w:type="spell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Dсов</w:t>
      </w:r>
      <w:proofErr w:type="spell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/ S) / 3,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где: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D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сов</w:t>
      </w:r>
      <w:proofErr w:type="spell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- совокупный доход семьи заявителя за 3 календарных месяца, предшествующих месяцу подачи заявления;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S - количество членов семьи заявителя;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3 - количество календарных месяцев, предшествующих месяцу подачи заявления.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пункте 2.2 данного раздела Порядка.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2.6. Размер компенсации на каждого ребенка определяется в соответствии с пунктами 1.2 и 1.3 раздела 1 Порядка.</w:t>
      </w:r>
    </w:p>
    <w:p w:rsidR="00D0737A" w:rsidRPr="00D0737A" w:rsidRDefault="00D0737A" w:rsidP="00D073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29"/>
          <w:szCs w:val="29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4C4C4C"/>
          <w:spacing w:val="2"/>
          <w:sz w:val="29"/>
          <w:szCs w:val="29"/>
          <w:lang w:eastAsia="ru-RU"/>
        </w:rPr>
        <w:t>3. Особенности обращения граждан за компенсацией в электронной форме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D0737A" w:rsidRPr="00D0737A" w:rsidRDefault="00D0737A" w:rsidP="00D073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29"/>
          <w:szCs w:val="29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4C4C4C"/>
          <w:spacing w:val="2"/>
          <w:sz w:val="29"/>
          <w:szCs w:val="29"/>
          <w:lang w:eastAsia="ru-RU"/>
        </w:rPr>
        <w:t>4. Назначение и выплата компенсации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4.1. Рассмотрение заявлений и документов, указанных в пункте 2.2 раздела 2 Порядка, осуществляется образовательной организацией.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Руководитель образовательной организации на основании представленных заявителем заявления и документов, указанных в пункте 2.2 раздела 2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4.4. Компенсация назначается с первого числа месяца представления заявления и документов, указанных в пункте 2.2 раздела 2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4.5.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 даты поступления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платы за присмотр и уход за детьми.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4.6. 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подпункте 2.2.9 и абзаце третьем подпункта 2.2.10 пункта 2.2 раздела 2 Порядка.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 пункте 4.2 данного раздела Порядка.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4.8. Основаниями для отказа в назначении компенсации на следующий период получения компенсации являются: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непредставление документов, указанных в подпункте 2.2.9 и абзаце третьем подпункта 2.2.10 пункта 2.2 раздела 2 Порядка, или представление неполного комплекта указанных документов;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размер среднедушевого дохода семьи выше 1,5-кратной величины прожиточного минимума, указанного в пункте 1.3 раздела 1 Порядка.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</w:t>
      </w: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наступлении таких обстоятельств и представить в образовательную организацию подтверждающие документы.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4.12. Компенсация, назначенная и выплаченная родителю (законному представителю) на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основании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4.13. Образовательная организация определяет объем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4.17. </w:t>
      </w:r>
      <w:proofErr w:type="gramStart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D0737A" w:rsidRPr="00D0737A" w:rsidRDefault="00D0737A" w:rsidP="00D073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29"/>
          <w:szCs w:val="29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4C4C4C"/>
          <w:spacing w:val="2"/>
          <w:sz w:val="29"/>
          <w:szCs w:val="29"/>
          <w:lang w:eastAsia="ru-RU"/>
        </w:rPr>
        <w:t>5.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4 Порядка.</w:t>
      </w:r>
    </w:p>
    <w:p w:rsidR="00D0737A" w:rsidRPr="00D0737A" w:rsidRDefault="00D0737A" w:rsidP="00D07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D0737A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615CBF" w:rsidRDefault="00615CBF"/>
    <w:sectPr w:rsidR="00615CBF" w:rsidSect="00D07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D6"/>
    <w:rsid w:val="000C1550"/>
    <w:rsid w:val="001F14E2"/>
    <w:rsid w:val="00615CBF"/>
    <w:rsid w:val="00CE1FD6"/>
    <w:rsid w:val="00D0737A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86574" TargetMode="External"/><Relationship Id="rId13" Type="http://schemas.openxmlformats.org/officeDocument/2006/relationships/hyperlink" Target="http://docs.cntd.ru/document/473008971" TargetMode="External"/><Relationship Id="rId18" Type="http://schemas.openxmlformats.org/officeDocument/2006/relationships/hyperlink" Target="http://docs.cntd.ru/document/93402334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24062271" TargetMode="External"/><Relationship Id="rId12" Type="http://schemas.openxmlformats.org/officeDocument/2006/relationships/hyperlink" Target="http://docs.cntd.ru/document/934023342" TargetMode="External"/><Relationship Id="rId17" Type="http://schemas.openxmlformats.org/officeDocument/2006/relationships/hyperlink" Target="http://docs.cntd.ru/document/902389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3122464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7300139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473008971" TargetMode="External"/><Relationship Id="rId15" Type="http://schemas.openxmlformats.org/officeDocument/2006/relationships/hyperlink" Target="http://docs.cntd.ru/document/446638708" TargetMode="External"/><Relationship Id="rId10" Type="http://schemas.openxmlformats.org/officeDocument/2006/relationships/hyperlink" Target="http://docs.cntd.ru/document/553122464" TargetMode="External"/><Relationship Id="rId19" Type="http://schemas.openxmlformats.org/officeDocument/2006/relationships/hyperlink" Target="http://docs.cntd.ru/document/9015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638708" TargetMode="External"/><Relationship Id="rId14" Type="http://schemas.openxmlformats.org/officeDocument/2006/relationships/hyperlink" Target="http://docs.cntd.ru/document/4730013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3946</Words>
  <Characters>22498</Characters>
  <Application>Microsoft Office Word</Application>
  <DocSecurity>0</DocSecurity>
  <Lines>187</Lines>
  <Paragraphs>52</Paragraphs>
  <ScaleCrop>false</ScaleCrop>
  <Company/>
  <LinksUpToDate>false</LinksUpToDate>
  <CharactersWithSpaces>26392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2019-04-24T10:52:00Z</dcterms:created>
  <dcterms:modified xsi:type="dcterms:W3CDTF">2019-04-24T10:53:00Z</dcterms:modified>
</cp:coreProperties>
</file>