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EA" w:rsidRPr="00C563A0" w:rsidRDefault="00067AE9" w:rsidP="00067AE9">
      <w:pPr>
        <w:pStyle w:val="c6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                                    </w:t>
      </w:r>
      <w:r w:rsidR="00AB37EA" w:rsidRPr="00C563A0">
        <w:rPr>
          <w:rStyle w:val="c7"/>
          <w:b/>
          <w:bCs/>
          <w:color w:val="000000"/>
          <w:sz w:val="28"/>
          <w:szCs w:val="28"/>
        </w:rPr>
        <w:t>Консультация для педагогов</w:t>
      </w:r>
    </w:p>
    <w:p w:rsidR="00AB37EA" w:rsidRPr="00C563A0" w:rsidRDefault="00067AE9" w:rsidP="00AB37EA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63A0">
        <w:rPr>
          <w:rStyle w:val="c3"/>
          <w:b/>
          <w:bCs/>
          <w:color w:val="000000"/>
          <w:sz w:val="36"/>
          <w:szCs w:val="36"/>
        </w:rPr>
        <w:t xml:space="preserve"> </w:t>
      </w:r>
      <w:r w:rsidR="00AB37EA" w:rsidRPr="00C563A0">
        <w:rPr>
          <w:rStyle w:val="c3"/>
          <w:b/>
          <w:bCs/>
          <w:color w:val="000000"/>
          <w:sz w:val="36"/>
          <w:szCs w:val="36"/>
        </w:rPr>
        <w:t>«Педагогическое взаимодействие воспитателя</w:t>
      </w:r>
      <w:r w:rsidR="00AB37EA" w:rsidRPr="00C563A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B37EA" w:rsidRPr="00C563A0">
        <w:rPr>
          <w:rStyle w:val="c7"/>
          <w:b/>
          <w:bCs/>
          <w:color w:val="000000"/>
          <w:sz w:val="36"/>
          <w:szCs w:val="36"/>
        </w:rPr>
        <w:t>и музыкального руководителя»</w:t>
      </w:r>
    </w:p>
    <w:p w:rsidR="00AB37EA" w:rsidRDefault="00AB37EA" w:rsidP="00067AE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многих проблем последнего времени, касающихся дошкольного воспитания, выделяется проблема воспитателей и специалистов ДОУ.   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дошкольников.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воспитателю отводится роль его помощника. Наблюдение и анализ музыкального развития детей в дошкольных образовательных учреждениях указывают на недостатки процесса взаимодействия воспитателя и музыкального руководителя, в том числе на его стихийность, </w:t>
      </w:r>
      <w:proofErr w:type="spellStart"/>
      <w:r>
        <w:rPr>
          <w:rStyle w:val="c0"/>
          <w:color w:val="000000"/>
          <w:sz w:val="28"/>
          <w:szCs w:val="28"/>
        </w:rPr>
        <w:t>нерегламентированность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 неуправляемость. Воспитатели, находясь в постоянном контакте с детьми, обычно малоактивны в осуществлении музыкального воспитания и обучения дошкольников. Использование музыки в быту детского сада, на занятиях по развитию речи, изобразительному искусству - большая редкость. Музыкальные занятия, проводимые два раза в неделю, и несколько праздничных утренников в течение года не могут удовлетворить потребность детей в музыке, музыкальном развитии.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Педагогическое взаимодействие между воспитателем и музыкальным руководителем необходимо рассматривать как </w:t>
      </w:r>
      <w:proofErr w:type="gramStart"/>
      <w:r>
        <w:rPr>
          <w:rStyle w:val="c0"/>
          <w:color w:val="000000"/>
          <w:sz w:val="28"/>
          <w:szCs w:val="28"/>
        </w:rPr>
        <w:t>субъект-субъектные</w:t>
      </w:r>
      <w:proofErr w:type="gramEnd"/>
      <w:r>
        <w:rPr>
          <w:rStyle w:val="c0"/>
          <w:color w:val="000000"/>
          <w:sz w:val="28"/>
          <w:szCs w:val="28"/>
        </w:rPr>
        <w:t xml:space="preserve"> отношения, характеризующиеся единством цели, в качестве которой выступает музыкальное развитие ребенка как главного объекта педагогических отношений.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Педагогическое взаимодействие воспитателя и музыкального руководителя должно основываться на следующих принципах: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Принцип </w:t>
      </w: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диалогизации</w:t>
      </w:r>
      <w:proofErr w:type="spellEnd"/>
      <w:r>
        <w:rPr>
          <w:rStyle w:val="c0"/>
          <w:b/>
          <w:bCs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Связан</w:t>
      </w:r>
      <w:proofErr w:type="gramEnd"/>
      <w:r>
        <w:rPr>
          <w:rStyle w:val="c0"/>
          <w:color w:val="000000"/>
          <w:sz w:val="28"/>
          <w:szCs w:val="28"/>
        </w:rPr>
        <w:t xml:space="preserve"> с преобразованием «суперпозиции» музыкального руководителя и «субпозиции» воспитателя в вопросах музыкального развития дошкольников в личностно-равноправную позицию сотрудничающих субъектов.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Принцип индивидуализации.</w:t>
      </w:r>
      <w:r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В его основе лежит использование каждым участником взаимодействия существенных преимуществ в выполнении определенных видов деятельности. Для реализации этого принципа каждый участник взаимодействия должен иметь прочные навыки музыкальной деятельности.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Музыкальный руководитель - это специалист, который имеет музыкальное образование, предполагающее наличие профессиональных и творческих умений, главные из которых - исполнительская и словесная интерпретация музыки (О.П. </w:t>
      </w:r>
      <w:proofErr w:type="spellStart"/>
      <w:r>
        <w:rPr>
          <w:rStyle w:val="c0"/>
          <w:color w:val="000000"/>
          <w:sz w:val="28"/>
          <w:szCs w:val="28"/>
        </w:rPr>
        <w:t>Радынова</w:t>
      </w:r>
      <w:proofErr w:type="spellEnd"/>
      <w:r>
        <w:rPr>
          <w:rStyle w:val="c0"/>
          <w:color w:val="000000"/>
          <w:sz w:val="28"/>
          <w:szCs w:val="28"/>
        </w:rPr>
        <w:t xml:space="preserve">). Профессионализм музыкального руководителя немыслим без постоянного поддержания уровня своего исполнительского мастерства и его совершенствования. Этот уровень во </w:t>
      </w:r>
      <w:r>
        <w:rPr>
          <w:rStyle w:val="c0"/>
          <w:color w:val="000000"/>
          <w:sz w:val="28"/>
          <w:szCs w:val="28"/>
        </w:rPr>
        <w:lastRenderedPageBreak/>
        <w:t>многом определяет степень восприятия детьми музыкальных произведений. Воспитатель должен уметь исполнять несложные детские песни, выполнять музыкально-</w:t>
      </w:r>
      <w:proofErr w:type="gramStart"/>
      <w:r>
        <w:rPr>
          <w:rStyle w:val="c0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c0"/>
          <w:color w:val="000000"/>
          <w:sz w:val="28"/>
          <w:szCs w:val="28"/>
        </w:rPr>
        <w:t>, играть на детских музыкальных инструментах (металлофон, бубен, трещотка, дудочка), организовывать музыкально-дидактические игры. Музыкальный руководитель и воспитатель, дополняя усилия, друг друга, создают тот эффект, который возникает при кооперации труда.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Принцип </w:t>
      </w: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проблематизации</w:t>
      </w:r>
      <w:proofErr w:type="spellEnd"/>
      <w:r>
        <w:rPr>
          <w:rStyle w:val="c0"/>
          <w:b/>
          <w:bCs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 xml:space="preserve"> Имеющий специальное образование музыкант не учит воспитателя - он актуализирует, стимулирует его музыкальные возможности. Чтобы реализовать принцип взаимодействия «воспитатель - музыкальный руководитель», необходимо понимание обеими сторонами такой важной функции педагогической деятельности воспитателя, как обеспечение целостности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 xml:space="preserve"> - образовательного процесса. Основанием для этого должна служить готовность воспитателя к музыкальному развитию дошкольников, воспринимаемая им как важный элемент его профессиональной готовности к воспитанию детей. Сравним две ситуации.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руководитель работает вместе с воспитателем, имеющим твердые навыки элементарного музыкального исполнительства (пение детских песен, музыкально-</w:t>
      </w:r>
      <w:proofErr w:type="gramStart"/>
      <w:r>
        <w:rPr>
          <w:rStyle w:val="c0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c0"/>
          <w:color w:val="000000"/>
          <w:sz w:val="28"/>
          <w:szCs w:val="28"/>
        </w:rPr>
        <w:t>, игра на детских музыкальных инструментах) и знающим наиболее известные музыкально-дидактические игры. В этой ситуации музыкальному руководителю нужно не учить воспитателя, а лишь актуализировать его музыкальный опыт, стимулировать его возможности, задать вектор его движения по музыкальному развитию детей.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если музыкант-педагог выстраивает взаимодействие с воспитателем, не имеющим вышеперечисленных навыков? Понятно, что за короткое время, отведенное на консультации, невозможно научить воспитателя чисто интонировать мелодии детских песен, проводить музыкально-дидактические игры для развития музыкального слуха. Слабая музыкальная подготовка такого воспитателя является одной из причин того, что музыкальный руководитель, как правило, даже не консультирует своего коллегу и не проявляет заинтересованности в его присутствии на занятии. Большинство музыкантов-педагогов заявляют, что им «проще все сделать самим», а «воспитатель на занятии если и нужен, то только для поддержания дисциплины». Особо следует сказать о тех детских садах, где нет музыкального руководителя: воспитатели воспринимают подобное положение вещей как негативное, но в основном из-за «отсутствия у детей настоящих праздников, с музыкой».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 взаимодействии музыкального руководителя и воспитателя необходим обмен между ними инициативами, направленными на сопоставление их представлений и формирование общего смысла деятельности, что выражается в совместном планировании работы по музыкальному развитию детей. Это весьма важное обстоятельство, которое определяется следующим. Воспитатель, пребывая с детьми в постоянном </w:t>
      </w:r>
      <w:r>
        <w:rPr>
          <w:rStyle w:val="c0"/>
          <w:color w:val="000000"/>
          <w:sz w:val="28"/>
          <w:szCs w:val="28"/>
        </w:rPr>
        <w:lastRenderedPageBreak/>
        <w:t>контакте, учитывая мнение психолога, зная особенности семейного воспитания детей, может дать психолого-педагогическую характеристику каждому ребенку и группе в целом, выдвинуть общеразвивающие цели и задачи. Музыкальный руководитель как носитель специализированных знаний и способностей ставит специализированные цели.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мнению Н.Я. Михайленко, сочетание общеразвивающих и специализированных целей может происходить двумя способами. Первый способ - сложение программ общеразвивающего и специализированного (музыкального) типа на уровне организации педагогического процесса. В этом случае цели музыкального развития будут выступать как внешне дополнительные по отношению к общеразвивающим. Именно такой путь сейчас преобладает в дошкольном образовании. Но более эффективен другой способ - такое планирование, при котором специальные (музыкальные) цели развития включаются в общеразвивающую программу, пронизывают ее, а средства их реализации одновременно служат и целям общего развития ребенка.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например, задача формирования этических представлений на примерах музыкальной литературы (инструментальные произведения на тему природы, песни о родном крае, материнской ласке, дружбе) должна быть в программе нравственного воспитания дошкольников. Задача развития певческих, музыкально-ритмических навыков может быть включена в программу не только художественно-эстетического, но и физического воспитания, поскольку пение, по мнению врачей, лучшая дыхательная гимнастика, а выполнение музыкально-</w:t>
      </w:r>
      <w:proofErr w:type="gramStart"/>
      <w:r>
        <w:rPr>
          <w:rStyle w:val="c0"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0"/>
          <w:color w:val="000000"/>
          <w:sz w:val="28"/>
          <w:szCs w:val="28"/>
        </w:rPr>
        <w:t xml:space="preserve"> подразумевает воспитание физических качеств, выработку правильной осанки. Задачи развития внимания, восприятия, памяти, воображения, а также умения сравнивать, анализировать, обобщать в процессе музыкальной деятельности, безусловно, должны вписываться в программу умственного воспитания детей. Развитие творческих способностей в музыкально-художественной деятельности, приобщение к лучшим образцам отечественного и мирового искусства - основа программы художественно-эстетического воспитания.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результате осознания тесной взаимосвязи задач музыкального и общего развития ребенка появляется понимание взаимосвязи деятельности воспитателя и музыкального руководителя.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одной формой непосредственного взаимодействия воспитателя и музыкального руководителя является включение целостной программы в «блоки педагогического процесса» (по Н.Я. Михайленко), а также координация - распределение между собой обязанностей по воплощению этой программы, определение своих зон деятельности.</w:t>
      </w:r>
    </w:p>
    <w:p w:rsidR="00AB37EA" w:rsidRDefault="00AB37EA" w:rsidP="00AB37EA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B37EA" w:rsidRPr="00882D55" w:rsidRDefault="00AB37EA" w:rsidP="00AB37EA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Блок специально организованного обучения в форме занятий.</w:t>
      </w:r>
    </w:p>
    <w:p w:rsidR="00AB37EA" w:rsidRDefault="00AB37EA" w:rsidP="00AB37E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Музыкальное занятие - важная форма организации музыкальной деятельности дошкольников. Большинство музыкальных руководителей </w:t>
      </w:r>
      <w:r>
        <w:rPr>
          <w:rStyle w:val="c0"/>
          <w:color w:val="000000"/>
          <w:sz w:val="28"/>
          <w:szCs w:val="28"/>
        </w:rPr>
        <w:lastRenderedPageBreak/>
        <w:t>признаются: наиболее распространенными видами деятельности на занятии являются пение, музыкально-</w:t>
      </w:r>
      <w:proofErr w:type="gramStart"/>
      <w:r>
        <w:rPr>
          <w:rStyle w:val="c0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c0"/>
          <w:color w:val="000000"/>
          <w:sz w:val="28"/>
          <w:szCs w:val="28"/>
        </w:rPr>
        <w:t xml:space="preserve"> и инсценировки, т.е. те виды, которые могут впоследствии быть представлены на праздничном утреннике. А такие крайне необходимые для музыкального воспитания виды, как слушание-восприятие музыкальных произведений, музыкально-образовательная деятельность, приобщение к игре на инструментах, к сожалению, не всегда есть в детских садах. Это общеизвестно. Музыкальные руководители объясняют сложившуюся ситуацию тем, что музыкальным воспитанием занимаются только они, а значит, испытывают нехватку времени. При совместном планировании и распределении функций и зон деятельности педагогам необходимо уделять особое внимание ведущему виду музыкальной деятельности - слушанию-восприятию музыки.</w:t>
      </w:r>
    </w:p>
    <w:p w:rsidR="00AB37EA" w:rsidRDefault="00AB37EA" w:rsidP="00AB37EA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</w:p>
    <w:p w:rsidR="00AB37EA" w:rsidRDefault="00AB37EA" w:rsidP="00AB37EA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2.Блок совместной деятельности педагогов с детьми.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Работа в рамках этого блока исключает специально организованные занятия. Вовлекает детей в музыкальную деятельность воспитатель или музыкальный руководитель, активность детей может стать результатом подключения педагогов к уже возникшей деятельности. Блок совместной деятельности педагогов с детьми включает в себя разнообразные виды музыкальной деятельности: слушание музыкального произведения с дальнейшей беседой о нем, пение, музыкально-ритмические игры, приобщение к игре на музыкальных инструментах. Целесообразно строить совместную деятельность с «открытым окончанием», т.е. так, чтобы ребенок при желании мог продолжить ее самостоятельно. Например, начатая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музыкальная игра может быть продолжена детьми, для чего необходимо создать предметную среду (музыкально-дидактические пособия, инструменты).</w:t>
      </w:r>
    </w:p>
    <w:p w:rsidR="00AB37EA" w:rsidRDefault="00AB37EA" w:rsidP="00AB37EA">
      <w:pPr>
        <w:pStyle w:val="c1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AB37EA" w:rsidRPr="00882D55" w:rsidRDefault="00AB37EA" w:rsidP="00AB37EA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2D55">
        <w:rPr>
          <w:rStyle w:val="c0"/>
          <w:b/>
          <w:bCs/>
          <w:color w:val="000000"/>
          <w:sz w:val="28"/>
          <w:szCs w:val="28"/>
        </w:rPr>
        <w:t>3. Блок свободной самостоятельной деятельности детей.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сам выбирает деятельность, отвечающую его склонностям и интересам, обеспечивающую возможности для саморазвития. В рамках этого блока развивается творческая активность детей в разных видах деятельности, в том числе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музыкальной. Задача воспитателя и музыкального руководителя - создать такую предметную среду, которая обеспечивает ребенку выбор активности, соответствующей его интересам и имеющей развивающий характер. Это музыкальные инструменты,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совместной деятельности с педагогами. Педагоги должны предоставлять детям возможность действовать как вместе со сверстниками, так и индивидуально. В этом блоке музыкальный руководитель занимается в основном вопросами организации предметной среды. Воспитатель подключается к деятельности детей в случаях возникновения ситуаций, требующих его вмешательства.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 заключительном этапе профессионального взаимодействия проводится анализ деятельности, ее положительных моментов и недостатков, которые при следующем планировании принимаются во внимание. На этом этапе педагогического взаимодействия можно использовать психологические семинары-тренинги (Л. Григорович, В. Петровский), творческие семинары-симпозиумы с анализом видеозаписи занятий (Н.Я. Михайленко, Е.П. Ухабина).</w:t>
      </w:r>
    </w:p>
    <w:p w:rsidR="00AB37EA" w:rsidRDefault="00AB37EA" w:rsidP="00AB37EA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 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 Все это возможно при успешности осуществления взаимодействия воспитателя и музыкального руководителя.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360" w:righ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AB37EA" w:rsidRPr="00F54681" w:rsidRDefault="00AB37EA" w:rsidP="00AB37EA">
      <w:pPr>
        <w:tabs>
          <w:tab w:val="left" w:pos="1260"/>
        </w:tabs>
        <w:spacing w:after="0" w:line="240" w:lineRule="auto"/>
        <w:ind w:left="360" w:righ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ВОСПИТАТЕЛЯМИ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елесообразно выделить 2 группы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организационных форм работы с воспитателями – коллективные или групповые и индивидуальные.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К первым 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осятся: педагогические советы,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семинары и практикумы, творческие </w:t>
      </w:r>
      <w:proofErr w:type="spell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микрогруппы</w:t>
      </w:r>
      <w:proofErr w:type="spell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консультации, выставки, </w:t>
      </w:r>
      <w:proofErr w:type="spell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, деловые игры и т.д., ко вторым – индивидуальные консультации, индивидуальное самообразование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рассмотрим их подробно.</w:t>
      </w:r>
      <w:proofErr w:type="gramEnd"/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СЕМИНАРЫ – это групповые занятия по определен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плану под руководством музыкального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руководителя. Семинары имеют целью повысить теоретический уровень воспитателей по конкретному вопросу музыкально-образовательной работы с детьми. Тематика семинаров связана с задачами годового плана, с целями программы развития дошкольного учреждения. Семинар, как правило, состоит из нескольких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анятий. Их количество, частота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зависят от конкретной темы. Музыкальный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руководитель со старшим воспитателем продумывают программу, план работы. Вместе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работы семинара в методическом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кабинете вывешивается список литературы, рекомендованный к конкретному занятию, подбирается картотека, подготовлена выставка. Могут быть даны персональные задания каждому педагогу. Предварительная подготовка предоставляет возможность муз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уководителю проводить занятия с активным привлечением всех участников: в форме дискуссии, круглого стола и т.д.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Семинары заканчиваются выработкой рекомендаций или разработкой плана дальнейшего изучения конкретных способов данной темы.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СЕМИНАРЫ-ПРАКТИКУМЫ, направлены на повышение уровня практической подготовки воспитателя, совершенствование практических навыков, необходимых в работе с детьми. Тематика семинаров-практикумов строится на запросах воспитателей и также связана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задачами годового плана. Музыкальный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проводит семинары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практикумы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например,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таким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темам: «Совершенствование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овладения навыками пения, танцевальных движений»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 Работа семинаров-практикумов должна иметь какой-то материальный результат. Можно устроить выставку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воспитателей (напр. «Музыкально - дидактические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игры») участниками семинара могут подготовить вечер отдыха, на котором прозвучат песни и стихи.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организован КВН, где одна из команд будет представлена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иками семинара-практикума, а другая –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не посещал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КОЛЛЕКТИВНЫЙ ПРОСМОТР ПЕДПРОЦЕССА – показ конкретных, наиболее эффективны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форм, методов организации педагогического п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роцесса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ознакомления других воспитателей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«самостоятельная художественная д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еятельность», «организация прослушивание классической музыки во 2й половине дня»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Коллективные просмотры организуются не чаще 1 раза в 3 месяца.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«ОТКРЫТЫЕ ЗАНЯТИЯ»,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«КОЛЛЕКТИВНЫЕ ПРОСМОТРЫ» - это демонстрация уровня профессионализма педагогов, с последующим обсуждением просмотренного.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УЧАСТИЕ В РАБОТЕ ПЕД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ОВЕТА –в форме презентации своего опыта работы, доклада, содоклада, отчета 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аботе по выполнению требований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«Программы воспитани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 обучения в д/с» по разделу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музыкальное воспитание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КОНСУЛЬТАЦИ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распространенная форма работы, для которой характерна монологиче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форма преподнесения новой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для воспитателей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информации. Возможно также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активных методов работы, например,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виде ролевых игр, когда музыкальный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не рассказывает, как проводить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музыкальное занятие, а показывает его, дав возможность воспитателям представить себя детьми, с последующим анализом действий участников.  Возможно перед началом консультации предложить воспитателям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отгадать кроссворд, что трудно сделать, не владея определенными понятиями, и повторить попытку после консультации, дав возможность воспитателям увидеть эффект от полученных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–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можно строить следующим образом. Вступление – указать на актуальность, сущность проблемы. Определение цели, т. е отражение самого существенного, чем определяется выступление с докладом. Основная часть – изложение фактов, событий, предложений в логической или хронологической последовательности, если требуются – выводы, заключения, рекомендации. Резюме – краткое изложение сути доклада, если он сложный и длинный.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ОТЧЕТ – структура: констатация достижений к определенному времени, описание работы, которую необходимо сделать,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на проблемы, имеющиеся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в работе, определение путей решений проблем, рекомендации.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ОПЫТ РАБОТЫ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оформление опыта: фотография, представляющего опыт работы; основные данные его биографии; основное содержание опыта; доклады, творческие отчеты; детские работы, конспекты занятий, выписки из календарного плана работы; перспективные планы работы с детьми, высказывания детей, вопросы к беседам, фотографии деятельности детей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д.; рекомендации по использованию опыта другими, используемая литература.</w:t>
      </w:r>
      <w:proofErr w:type="gramEnd"/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РОЛЕВАЯ ИГРА – игровой процесс, в котором участвует группа педагогов, причем каждый имитирует либо деятельность педагога на занятии, либо воспитанников.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ЗРИТЕЛЬСКИЕ КОНФЕРЕНЦИИ - обсуждение театральных спектаклей, телевизионных программ, посвященных   ДОУ.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РАБОТА В ТВОРЧЕСКИХ МИКРОГРУППАХ – (3-6 человек)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- неформальное объединение небольшой группы педагогов на добровольной основе, когда необходимо освоить какую-то новую теорию, методику, идею.  Каждый член группы сначала самостоятельно изучает новую разработку или ее часть, потом излагает своим коллегам, они дополняют, спорят, обмениваются мнениями, затем реализуют тему на практике.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ДИАЛОГ, ДИСКУССИЯ – рассмотрение, исследование, обсуждение спорного вопроса, каждый должен высказать свое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собственное мнение, учиться отстаивать его, доказать свою точку зрения.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РИНГ, МОЗГОВАЯ АТАКА ИЛИ БАНК ИДЕЙ, КРУГЛЫЙ СТОЛ – это рациональные способы коллективного продуцирования новых идей для решения практических проблем, не поддающихся решению традиционными способами.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КВН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успешно используется для выработки реакции на изменение педагогической ситуации, умения найти оптимальный вариант решения задачи. Прекрасная возмо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жность показать в соревновании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свои творческие возмо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жности. Стимулирует активность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участников в приобретении и демонстрации знаний, умений, навыков.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ТВОРЧЕСКАЯ, МУЗЫКАЛЬНАЯ ГОСТИННАЯ – форма организации взаимодействия педагогов в соответствии с их интересами и предпочтениями. Создается обстановка свободного, непринужденного общения.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БРИФИНГ -  встреча. На которой кратко излагается позиция по одному из злободневных вопросов.  Муз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уководитель заранее готовится к ответу на вопросы по определенной теме и позволяет максимально активизировать воспитателей. Создаются 2 команды - одна задает вопросы, другая отвечает, или организатор задает вопросы, педагоги отвечают.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СМОТР-КОНКУРС – способ проверки профессиональных знаний, умений, навыков, педагогической эрудиции. Демонстрация и оценка творческих достижений педагогов. Предполагает возможность оценивать результаты путем сравнения своих способностей с другими.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МУЗЫКАЛЬНЫЙ САЛОН – одна из форм эстетического развития, духовного общения педагогов, детей, родителей, сохранения лучших народных традиций, обычаев. Прием формирования благоприятного микроклимата в коллективе.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ТЕМАТИЧЕСКИЕ ВЫСТАВКИ – представление наглядных материалов: рисунков, изделий, литературы. Способствуют обогащению знаний, являются формой обмена опытом педагогов. Они могут быть постоянно действующими и эпизодическими.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Постоянными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яются, например, такие как, «В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воспитателю», «Советы специалистов», «Новинки литературы»,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«Наш календарь»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др. Эпизодические напр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имер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«Знакомимся с творчеством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музыкантов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» и др. потребность в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возникает в течение учебного года.</w:t>
      </w:r>
    </w:p>
    <w:p w:rsidR="00AB37EA" w:rsidRPr="00F54681" w:rsidRDefault="00AB37EA" w:rsidP="00AB37EA">
      <w:pPr>
        <w:tabs>
          <w:tab w:val="left" w:pos="1260"/>
        </w:tabs>
        <w:spacing w:after="0" w:line="240" w:lineRule="auto"/>
        <w:ind w:left="36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– одна из новых форм работы, основная цель которого – передача педагогического опыта, системы работы, авторских находок, всего того, что помогло достичь наибольших результатов. Обычно мастер-класс состоит из 2х частей: - показ работы с детьми; - работа с педагогами с целью трансляции педагогического опыта.  Важно не только умело показать работу с детьми, но и обсудить с коллегами полученные результаты, </w:t>
      </w:r>
      <w:bookmarkStart w:id="0" w:name="_GoBack"/>
      <w:bookmarkEnd w:id="0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рассказать им при помощи каких методов и приемов они были достигнуты. 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ПРАКТИЧЕСКИМ УМЕНИЯМ – очен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эффективно, его надо заранее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готовить.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 ВОСПИТАТЕЛЕЙ - изучение мнения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, 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ересов, отношения воспитателей к содержанию работы по музыкальному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 в ДОУ, в динамике.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БЕСЕДА – целью является уточнение позиций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ab/>
        <w:t>, взглядов педагога, высказывание пожеланий, рекомендаций, направленных на совершенств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 наблюдаемых аспектов педагогической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деятельности. Уважайте своего собеседника, ничто так отрицательно не влияет на атмосферу деловой беседы, как презрительный жест, усмешка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 Всегда, когда возможно, будьте вежливы, дружески настроены, дипломатичны и тактичны.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РЕКОМЕНДАЦИИ – один из способов доведения решений до сведения исполнителей – педагогов.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ОРГАНИЗАЦИЯ: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ПЛАНИРОВАНИЕ, ПОДГОТОВКА И ПРОВЕДЕНИЕ ДЕТСКИХ ПРАЗДНИКОВ, УТРЕННИКОВ, РАЗВЛЕЧЕНИЙ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- обсуждение сценариев, назначение на роли, ведущего, помощников, репетиционная работа с воспитателями (разучивание, постановка)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нализ проведенного мероприятия.</w:t>
      </w:r>
    </w:p>
    <w:p w:rsidR="00AB37EA" w:rsidRDefault="00AB37EA" w:rsidP="00AB37EA">
      <w:pPr>
        <w:tabs>
          <w:tab w:val="left" w:pos="1260"/>
        </w:tabs>
        <w:spacing w:after="0" w:line="240" w:lineRule="auto"/>
        <w:ind w:left="720"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7EA" w:rsidRPr="00F54681" w:rsidRDefault="00AB37EA" w:rsidP="00AB37EA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СИСТЕМАТИЧЕСКИ (в течение всего года) музыкал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ьный руководитель осуществляет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подбор   муз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епертуара (пение, движения, игра на муз инструментах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.), разучивает его с воспитателями,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индивидуальную работу с воспитателем  над развитием   вокальных, двигательных навыков,  регулярно проводит лекции-слушания о композиторах, муз. эпохах,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направлениях в  музыке,  организует посещение муз. концертов для воспитателей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681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AB37EA" w:rsidRPr="00F54681" w:rsidRDefault="00AB37EA" w:rsidP="00AB37EA">
      <w:pPr>
        <w:jc w:val="both"/>
        <w:rPr>
          <w:sz w:val="28"/>
          <w:szCs w:val="28"/>
        </w:rPr>
      </w:pPr>
    </w:p>
    <w:p w:rsidR="004A12FA" w:rsidRDefault="004A12FA"/>
    <w:sectPr w:rsidR="004A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6E3"/>
    <w:multiLevelType w:val="hybridMultilevel"/>
    <w:tmpl w:val="307A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4"/>
    <w:rsid w:val="00067AE9"/>
    <w:rsid w:val="00235FC3"/>
    <w:rsid w:val="0047112A"/>
    <w:rsid w:val="004A12FA"/>
    <w:rsid w:val="00AB37EA"/>
    <w:rsid w:val="00B23894"/>
    <w:rsid w:val="00C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EA"/>
  </w:style>
  <w:style w:type="character" w:customStyle="1" w:styleId="c3">
    <w:name w:val="c3"/>
    <w:basedOn w:val="a0"/>
    <w:rsid w:val="00AB37EA"/>
  </w:style>
  <w:style w:type="paragraph" w:customStyle="1" w:styleId="c1">
    <w:name w:val="c1"/>
    <w:basedOn w:val="a"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7EA"/>
  </w:style>
  <w:style w:type="character" w:customStyle="1" w:styleId="apple-converted-space">
    <w:name w:val="apple-converted-space"/>
    <w:basedOn w:val="a0"/>
    <w:rsid w:val="00AB37EA"/>
  </w:style>
  <w:style w:type="paragraph" w:styleId="a3">
    <w:name w:val="Normal (Web)"/>
    <w:basedOn w:val="a"/>
    <w:uiPriority w:val="99"/>
    <w:semiHidden/>
    <w:unhideWhenUsed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EA"/>
  </w:style>
  <w:style w:type="character" w:customStyle="1" w:styleId="c3">
    <w:name w:val="c3"/>
    <w:basedOn w:val="a0"/>
    <w:rsid w:val="00AB37EA"/>
  </w:style>
  <w:style w:type="paragraph" w:customStyle="1" w:styleId="c1">
    <w:name w:val="c1"/>
    <w:basedOn w:val="a"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7EA"/>
  </w:style>
  <w:style w:type="character" w:customStyle="1" w:styleId="apple-converted-space">
    <w:name w:val="apple-converted-space"/>
    <w:basedOn w:val="a0"/>
    <w:rsid w:val="00AB37EA"/>
  </w:style>
  <w:style w:type="paragraph" w:styleId="a3">
    <w:name w:val="Normal (Web)"/>
    <w:basedOn w:val="a"/>
    <w:uiPriority w:val="99"/>
    <w:semiHidden/>
    <w:unhideWhenUsed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6</cp:revision>
  <dcterms:created xsi:type="dcterms:W3CDTF">2015-04-19T08:39:00Z</dcterms:created>
  <dcterms:modified xsi:type="dcterms:W3CDTF">2020-08-24T13:48:00Z</dcterms:modified>
</cp:coreProperties>
</file>