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D5" w:rsidRPr="00DB0757" w:rsidRDefault="003917D5" w:rsidP="003917D5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C00000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aps/>
          <w:color w:val="C00000"/>
          <w:sz w:val="28"/>
          <w:szCs w:val="28"/>
          <w:lang w:eastAsia="ru-RU"/>
        </w:rPr>
        <w:t>Памятка</w:t>
      </w:r>
      <w:r w:rsidR="00356B61">
        <w:rPr>
          <w:rFonts w:ascii="Arial" w:eastAsia="Times New Roman" w:hAnsi="Arial" w:cs="Arial"/>
          <w:b/>
          <w:bCs/>
          <w:caps/>
          <w:color w:val="C00000"/>
          <w:sz w:val="28"/>
          <w:szCs w:val="28"/>
          <w:lang w:eastAsia="ru-RU"/>
        </w:rPr>
        <w:t xml:space="preserve"> 1. </w:t>
      </w:r>
    </w:p>
    <w:p w:rsidR="003917D5" w:rsidRPr="00DB0757" w:rsidRDefault="007341D9" w:rsidP="003917D5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ru-RU"/>
        </w:rPr>
      </w:pPr>
      <w:hyperlink r:id="rId6" w:history="1">
        <w:r w:rsidR="003917D5" w:rsidRPr="00DB0757">
          <w:rPr>
            <w:rFonts w:ascii="Arial" w:eastAsia="Times New Roman" w:hAnsi="Arial" w:cs="Arial"/>
            <w:b/>
            <w:bCs/>
            <w:caps/>
            <w:color w:val="C00000"/>
            <w:sz w:val="28"/>
            <w:szCs w:val="28"/>
            <w:lang w:eastAsia="ru-RU"/>
          </w:rPr>
          <w:t>ОСНОВНЫЕ ПРАВИЛА ПОЖАРНОЙ БЕЗОПАСНОСТИ ПРИ ИСПОЛЬЗОВАНИИ БЫТОВЫХ ЭЛЕКТРОПРИБОРОВ</w:t>
        </w:r>
      </w:hyperlink>
    </w:p>
    <w:bookmarkEnd w:id="0"/>
    <w:p w:rsidR="003917D5" w:rsidRDefault="003917D5" w:rsidP="003917D5">
      <w:pPr>
        <w:spacing w:after="75" w:line="240" w:lineRule="auto"/>
        <w:jc w:val="center"/>
        <w:outlineLvl w:val="1"/>
        <w:rPr>
          <w:rFonts w:ascii="Arial" w:eastAsia="Times New Roman" w:hAnsi="Arial" w:cs="Arial"/>
          <w:color w:val="0E2B43"/>
          <w:sz w:val="20"/>
          <w:szCs w:val="20"/>
          <w:lang w:eastAsia="ru-RU"/>
        </w:rPr>
      </w:pPr>
    </w:p>
    <w:p w:rsidR="003917D5" w:rsidRDefault="003917D5" w:rsidP="003917D5">
      <w:pPr>
        <w:spacing w:after="75" w:line="240" w:lineRule="auto"/>
        <w:jc w:val="center"/>
        <w:outlineLvl w:val="1"/>
        <w:rPr>
          <w:rFonts w:ascii="Arial" w:eastAsia="Times New Roman" w:hAnsi="Arial" w:cs="Arial"/>
          <w:color w:val="0E2B43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ОСНОВНЫЕ ПРАВИЛА ПОЖАРНОЙ БЕЗОПАСНОСТИ ПРИ ИСПОЛЬЗОВАНИИ БЫТОВЫХ ЭЛЕКТРОПРИБОРОВ, СОБЛЮДЕНИЕ КОТОРЫХ ПОМОЖЕТ УБЕРЕЧЬ СЕБЯ ОТ БЕДЫ И ИЗБЕЖАТЬ ПОЖАРА</w:t>
      </w: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t>.</w:t>
      </w: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br/>
      </w:r>
    </w:p>
    <w:p w:rsidR="003917D5" w:rsidRPr="00DB0757" w:rsidRDefault="003917D5" w:rsidP="003917D5">
      <w:pPr>
        <w:spacing w:after="75" w:line="240" w:lineRule="auto"/>
        <w:ind w:firstLine="426"/>
        <w:jc w:val="center"/>
        <w:outlineLvl w:val="1"/>
        <w:rPr>
          <w:rFonts w:ascii="Arial" w:eastAsia="Times New Roman" w:hAnsi="Arial" w:cs="Arial"/>
          <w:b/>
          <w:bCs/>
          <w:caps/>
          <w:color w:val="153E61"/>
          <w:sz w:val="36"/>
          <w:szCs w:val="36"/>
          <w:lang w:eastAsia="ru-RU"/>
        </w:rPr>
      </w:pPr>
      <w:r w:rsidRPr="00DB0757">
        <w:rPr>
          <w:rFonts w:ascii="Arial" w:eastAsia="Times New Roman" w:hAnsi="Arial" w:cs="Arial"/>
          <w:color w:val="0E2B43"/>
          <w:sz w:val="20"/>
          <w:szCs w:val="20"/>
          <w:lang w:eastAsia="ru-RU"/>
        </w:rPr>
        <w:t>При эксплуатации электрических обогревателей необходимо знать следующее:</w:t>
      </w:r>
    </w:p>
    <w:p w:rsidR="003917D5" w:rsidRPr="00DB0757" w:rsidRDefault="003917D5" w:rsidP="003917D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пользуйтесь обогревателями только заводского производства;</w:t>
      </w:r>
    </w:p>
    <w:p w:rsidR="003917D5" w:rsidRPr="00DB0757" w:rsidRDefault="003917D5" w:rsidP="003917D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устанавливайте эти приборы на безопасном расстоянии от сгораемых предметов и материалов; это расстояние указано в техническом паспорте изделия;</w:t>
      </w:r>
    </w:p>
    <w:p w:rsidR="003917D5" w:rsidRPr="00DB0757" w:rsidRDefault="003917D5" w:rsidP="003917D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если электропроводка в доме или квартире старая, ветхая, а розетки неисправны, пригласите для ремонта квалифицированного электрика; не следует доверять ремонт электрооборудования случайным людям;</w:t>
      </w:r>
    </w:p>
    <w:p w:rsidR="003917D5" w:rsidRPr="00DB0757" w:rsidRDefault="003917D5" w:rsidP="003917D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не включайте более двух электроприборов в одну розетку: из-за превышения максимально допустимой нагрузки может возникнуть аварийный режим работы электропроводки (разогрев токоведущих проводов и жил), в результате чего может возникнуть «короткое замыкание» и, как следствие, пожар;</w:t>
      </w:r>
    </w:p>
    <w:p w:rsidR="003917D5" w:rsidRPr="00DB0757" w:rsidRDefault="003917D5" w:rsidP="003917D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уходя из дома даже на несколько минут, выключайте все электроприборы из розеток.</w:t>
      </w:r>
    </w:p>
    <w:p w:rsidR="003917D5" w:rsidRPr="00DB0757" w:rsidRDefault="003917D5" w:rsidP="003917D5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00B050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Никогда не оставляйте детей одних в помещении с включенными электроприборами!</w:t>
      </w:r>
      <w:r w:rsidRPr="00DB0757">
        <w:rPr>
          <w:rFonts w:ascii="Arial" w:eastAsia="Times New Roman" w:hAnsi="Arial" w:cs="Arial"/>
          <w:color w:val="00B050"/>
          <w:sz w:val="20"/>
          <w:szCs w:val="20"/>
          <w:lang w:eastAsia="ru-RU"/>
        </w:rPr>
        <w:br/>
      </w:r>
      <w:r w:rsidRPr="00DB0757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Если пожар все-таки возник:</w:t>
      </w:r>
    </w:p>
    <w:p w:rsidR="003917D5" w:rsidRPr="00DB0757" w:rsidRDefault="003917D5" w:rsidP="003917D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сразу же звоните по телефонам 01 или 112 (с мобильного телефона);</w:t>
      </w:r>
    </w:p>
    <w:p w:rsidR="003917D5" w:rsidRPr="00DB0757" w:rsidRDefault="003917D5" w:rsidP="003917D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постарайтесь как можно быстрее покинуть горящее помещение, помогите выйти из опасной зоны маленьким детям и старым людям;</w:t>
      </w:r>
    </w:p>
    <w:p w:rsidR="003917D5" w:rsidRPr="00DB0757" w:rsidRDefault="003917D5" w:rsidP="003917D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обязательно закройте за собою двери и окна, убегая из горящего помещения, иначе от притока свежего воздуха пожар разгорится еще быстрее;</w:t>
      </w:r>
    </w:p>
    <w:p w:rsidR="003917D5" w:rsidRPr="00DB0757" w:rsidRDefault="003917D5" w:rsidP="003917D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дым на пожаре опаснее огня, поэтому, если помещение сильно задымлено, продвигайтесь к выходу на четвереньках, прикрыв нос и рот мокрой тканью;</w:t>
      </w:r>
    </w:p>
    <w:p w:rsidR="003917D5" w:rsidRPr="00DB0757" w:rsidRDefault="003917D5" w:rsidP="003917D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если Вы не можете вызвать пожарную охрану, стучите в пол, в стены, громко зовите на помощь соседей; попытайтесь доползти до дверей или окна, ждите помощи, лежа на полу - там больше свежего воздуха;</w:t>
      </w:r>
    </w:p>
    <w:p w:rsidR="003917D5" w:rsidRPr="00DB0757" w:rsidRDefault="003917D5" w:rsidP="003917D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71622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71622"/>
          <w:sz w:val="20"/>
          <w:szCs w:val="20"/>
          <w:lang w:eastAsia="ru-RU"/>
        </w:rPr>
        <w:t>когда приедут пожарные, во всем их слушайтесь и ничего не бойтесь - они лучше знают, как Вас спасти!</w:t>
      </w:r>
    </w:p>
    <w:p w:rsidR="003917D5" w:rsidRDefault="003917D5" w:rsidP="003917D5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0E2B43"/>
          <w:sz w:val="20"/>
          <w:szCs w:val="20"/>
          <w:lang w:eastAsia="ru-RU"/>
        </w:rPr>
      </w:pPr>
    </w:p>
    <w:p w:rsidR="003917D5" w:rsidRPr="00DB0757" w:rsidRDefault="003917D5" w:rsidP="003917D5">
      <w:pPr>
        <w:spacing w:before="45" w:after="45" w:line="240" w:lineRule="auto"/>
        <w:ind w:firstLine="426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DB0757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Если вы стали свидетелем пожара, не будьте безучастными, незамедлительно сообщите о нем по телефонам экстренной службы спасения «01» и «112».</w:t>
      </w:r>
    </w:p>
    <w:p w:rsidR="003917D5" w:rsidRPr="00DB0757" w:rsidRDefault="003917D5" w:rsidP="003917D5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C00000"/>
          <w:sz w:val="36"/>
          <w:szCs w:val="36"/>
          <w:lang w:eastAsia="ru-RU"/>
        </w:rPr>
      </w:pPr>
    </w:p>
    <w:p w:rsidR="00367C1D" w:rsidRDefault="00367C1D"/>
    <w:sectPr w:rsidR="0036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65F"/>
    <w:multiLevelType w:val="multilevel"/>
    <w:tmpl w:val="535A39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38CD"/>
    <w:multiLevelType w:val="multilevel"/>
    <w:tmpl w:val="C4D4A3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F"/>
    <w:rsid w:val="00356B61"/>
    <w:rsid w:val="00367C1D"/>
    <w:rsid w:val="003917D5"/>
    <w:rsid w:val="007341D9"/>
    <w:rsid w:val="00B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6.spb.ru/mchs-preduprezhdaet/bezopasnost-v-bytu/591-osnovnye-pravila-pozharnoj-bezopasnosti-pri-ispolzovanii-bytovykh-elektropribor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2019-04-16T07:56:00Z</dcterms:created>
  <dcterms:modified xsi:type="dcterms:W3CDTF">2019-04-16T08:46:00Z</dcterms:modified>
</cp:coreProperties>
</file>