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A4" w:rsidRDefault="00156577" w:rsidP="000F79A4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32"/>
          <w:szCs w:val="32"/>
          <w:lang w:eastAsia="ru-RU"/>
        </w:rPr>
      </w:pPr>
      <w:r w:rsidRPr="00156577">
        <w:rPr>
          <w:rFonts w:ascii="Arial" w:eastAsia="Times New Roman" w:hAnsi="Arial" w:cs="Arial"/>
          <w:color w:val="C00000"/>
          <w:kern w:val="36"/>
          <w:sz w:val="32"/>
          <w:szCs w:val="32"/>
          <w:lang w:eastAsia="ru-RU"/>
        </w:rPr>
        <w:t>БЕЗОПАСНОСТЬ ДЕТЕЙ</w:t>
      </w:r>
      <w:r w:rsidR="000F79A4">
        <w:rPr>
          <w:rFonts w:ascii="Arial" w:eastAsia="Times New Roman" w:hAnsi="Arial" w:cs="Arial"/>
          <w:color w:val="C00000"/>
          <w:kern w:val="36"/>
          <w:sz w:val="32"/>
          <w:szCs w:val="32"/>
          <w:lang w:eastAsia="ru-RU"/>
        </w:rPr>
        <w:t xml:space="preserve"> В КАРТИНКАХ</w:t>
      </w:r>
      <w:r w:rsidRPr="00156577">
        <w:rPr>
          <w:rFonts w:ascii="Arial" w:eastAsia="Times New Roman" w:hAnsi="Arial" w:cs="Arial"/>
          <w:color w:val="C00000"/>
          <w:kern w:val="36"/>
          <w:sz w:val="32"/>
          <w:szCs w:val="32"/>
          <w:lang w:eastAsia="ru-RU"/>
        </w:rPr>
        <w:t>.</w:t>
      </w:r>
    </w:p>
    <w:p w:rsidR="00156577" w:rsidRDefault="00156577" w:rsidP="000F79A4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32"/>
          <w:szCs w:val="32"/>
          <w:lang w:eastAsia="ru-RU"/>
        </w:rPr>
      </w:pPr>
      <w:r w:rsidRPr="00156577">
        <w:rPr>
          <w:rFonts w:ascii="Arial" w:eastAsia="Times New Roman" w:hAnsi="Arial" w:cs="Arial"/>
          <w:color w:val="C00000"/>
          <w:kern w:val="36"/>
          <w:sz w:val="32"/>
          <w:szCs w:val="32"/>
          <w:lang w:eastAsia="ru-RU"/>
        </w:rPr>
        <w:t>КВАРТИРА И ЕЁ ОПАСНОСТИ</w:t>
      </w:r>
    </w:p>
    <w:p w:rsidR="00156577" w:rsidRDefault="00156577" w:rsidP="00156577">
      <w:pPr>
        <w:spacing w:after="0" w:line="540" w:lineRule="atLeast"/>
        <w:outlineLvl w:val="0"/>
        <w:rPr>
          <w:rFonts w:ascii="Arial" w:eastAsia="Times New Roman" w:hAnsi="Arial" w:cs="Arial"/>
          <w:color w:val="C00000"/>
          <w:kern w:val="36"/>
          <w:sz w:val="32"/>
          <w:szCs w:val="32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4399"/>
      </w:tblGrid>
      <w:tr w:rsidR="00156577" w:rsidTr="00156577">
        <w:tc>
          <w:tcPr>
            <w:tcW w:w="4785" w:type="dxa"/>
          </w:tcPr>
          <w:p w:rsidR="00156577" w:rsidRDefault="00156577" w:rsidP="00156577">
            <w:pPr>
              <w:spacing w:line="540" w:lineRule="atLeast"/>
              <w:outlineLvl w:val="0"/>
              <w:rPr>
                <w:rFonts w:ascii="Arial" w:eastAsia="Times New Roman" w:hAnsi="Arial" w:cs="Arial"/>
                <w:color w:val="C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3299"/>
                <w:sz w:val="21"/>
                <w:szCs w:val="21"/>
                <w:lang w:eastAsia="ru-RU"/>
              </w:rPr>
              <w:drawing>
                <wp:inline distT="0" distB="0" distL="0" distR="0" wp14:anchorId="6FBB0E88" wp14:editId="76297090">
                  <wp:extent cx="3147060" cy="1958340"/>
                  <wp:effectExtent l="0" t="0" r="0" b="3810"/>
                  <wp:docPr id="12" name="Рисунок 12" descr="Картинки безопасность детей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безопасность детей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156577" w:rsidRPr="00156577" w:rsidRDefault="00156577" w:rsidP="00156577">
            <w:pPr>
              <w:shd w:val="clear" w:color="auto" w:fill="F7F7F9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565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Маленьких исследователей в квартире подстерегает множество опасностей, но когда родители рядом, то они еще могут проследить, чтобы очередной эксперимент не закончился трагедией. Но вот когда дети подрастают и остаются дома одни, то опасность приходит от открытых балконов и окон, от спичек, баночек с лекарствами, газовой плиты и чужих людей, пытающихся проникнуть в квартиру. Каждый ребенок должен знать основные опасности в доме и уметь их избегать. </w:t>
            </w:r>
            <w:r w:rsidRPr="001565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Картинки </w:t>
            </w:r>
            <w:r w:rsidRPr="001565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«</w:t>
            </w:r>
            <w:r w:rsidRPr="001565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безопасность детей</w:t>
            </w:r>
            <w:r w:rsidRPr="001565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» </w:t>
            </w:r>
            <w:r w:rsidRPr="001565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1565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помогут им в этом</w:t>
            </w:r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</w:tbl>
    <w:p w:rsidR="00156577" w:rsidRPr="00156577" w:rsidRDefault="00156577" w:rsidP="00156577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56577" w:rsidRPr="00156577" w:rsidRDefault="00156577" w:rsidP="00156577">
      <w:pPr>
        <w:shd w:val="clear" w:color="auto" w:fill="F7F7F9"/>
        <w:spacing w:after="0" w:line="360" w:lineRule="atLeast"/>
        <w:jc w:val="center"/>
        <w:outlineLvl w:val="1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156577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Картинки «безопасность детей» помогут сберечь детей.</w:t>
      </w:r>
    </w:p>
    <w:p w:rsidR="00156577" w:rsidRPr="00156577" w:rsidRDefault="00156577" w:rsidP="00156577">
      <w:pPr>
        <w:shd w:val="clear" w:color="auto" w:fill="F7F7F9"/>
        <w:spacing w:after="0" w:line="360" w:lineRule="atLeast"/>
        <w:jc w:val="center"/>
        <w:outlineLvl w:val="1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156577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Но важно, чтоб каждый малыш сам понял как себя вести</w:t>
      </w:r>
    </w:p>
    <w:p w:rsidR="00156577" w:rsidRPr="00156577" w:rsidRDefault="00156577" w:rsidP="00156577">
      <w:pPr>
        <w:shd w:val="clear" w:color="auto" w:fill="F7F7F9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65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56577" w:rsidRPr="00156577" w:rsidRDefault="00156577" w:rsidP="00156577">
      <w:pPr>
        <w:shd w:val="clear" w:color="auto" w:fill="F7F7F9"/>
        <w:spacing w:before="225" w:after="225" w:line="240" w:lineRule="auto"/>
        <w:ind w:firstLine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657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Общаясь с детьми, обязательно ведите живой диалог. Рассказывайте об возможных последствиях и о том, почему так важно безопасное поведение. Пусть дети задают вопросы и пусть отвечают на них, пусть расскажут свою точку зрения и то, как они понимают детскую безопасность. Интересные картинки пусть помогут им в этом, Каждая выложенная картинка безопасность детей </w:t>
      </w:r>
      <w:proofErr w:type="gramStart"/>
      <w:r w:rsidRPr="0015657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показывает</w:t>
      </w:r>
      <w:proofErr w:type="gramEnd"/>
      <w:r w:rsidRPr="0015657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как нельзя поступать ребенку, чтобы не подвергать свою жизнь угрозе и не разрушить свой дом.</w:t>
      </w:r>
    </w:p>
    <w:p w:rsidR="00156577" w:rsidRPr="00156577" w:rsidRDefault="00156577" w:rsidP="00156577">
      <w:pPr>
        <w:shd w:val="clear" w:color="auto" w:fill="F7F7F9"/>
        <w:spacing w:before="225" w:after="225" w:line="240" w:lineRule="auto"/>
        <w:ind w:firstLine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657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Очень важно вести с ребятами активный диалог, чтобы они сами осознали вред от того или иного поступка. И главное, то, в чем этот вред заключается и как надо правильно себя вести в разных ситуациях, которые могут возникнуть в квартире, когда дети без взрослых.</w:t>
      </w:r>
    </w:p>
    <w:p w:rsidR="00156577" w:rsidRPr="00156577" w:rsidRDefault="00156577" w:rsidP="00156577">
      <w:pPr>
        <w:shd w:val="clear" w:color="auto" w:fill="F7F7F9"/>
        <w:spacing w:before="375" w:after="225" w:line="360" w:lineRule="atLeast"/>
        <w:jc w:val="center"/>
        <w:outlineLvl w:val="1"/>
        <w:rPr>
          <w:rFonts w:ascii="Arial" w:eastAsia="Times New Roman" w:hAnsi="Arial" w:cs="Arial"/>
          <w:color w:val="111967"/>
          <w:sz w:val="28"/>
          <w:szCs w:val="28"/>
          <w:lang w:eastAsia="ru-RU"/>
        </w:rPr>
      </w:pPr>
      <w:r w:rsidRPr="00156577">
        <w:rPr>
          <w:rFonts w:ascii="Arial" w:eastAsia="Times New Roman" w:hAnsi="Arial" w:cs="Arial"/>
          <w:color w:val="111967"/>
          <w:sz w:val="28"/>
          <w:szCs w:val="28"/>
          <w:lang w:eastAsia="ru-RU"/>
        </w:rPr>
        <w:t>На картинках по безопасности детей, разные угрожающи ситуации, которых надо избегать</w:t>
      </w:r>
    </w:p>
    <w:p w:rsidR="00156577" w:rsidRPr="00156577" w:rsidRDefault="00156577" w:rsidP="00156577">
      <w:pPr>
        <w:shd w:val="clear" w:color="auto" w:fill="F7F7F9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65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56577" w:rsidRPr="00156577" w:rsidRDefault="00156577" w:rsidP="00156577">
      <w:pPr>
        <w:shd w:val="clear" w:color="auto" w:fill="F7F7F9"/>
        <w:spacing w:before="225" w:after="225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72"/>
        <w:gridCol w:w="4399"/>
      </w:tblGrid>
      <w:tr w:rsidR="00156577" w:rsidTr="00CF6E4E">
        <w:tc>
          <w:tcPr>
            <w:tcW w:w="4785" w:type="dxa"/>
            <w:vAlign w:val="center"/>
          </w:tcPr>
          <w:p w:rsidR="00156577" w:rsidRDefault="00156577" w:rsidP="00156577">
            <w:pPr>
              <w:spacing w:before="225" w:after="225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3299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140A131C" wp14:editId="618BE6A5">
                  <wp:extent cx="3101005" cy="3078480"/>
                  <wp:effectExtent l="0" t="0" r="4445" b="7620"/>
                  <wp:docPr id="10" name="Рисунок 10" descr="Картинка опасность открытых балконов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а опасность открытых балконов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10" cy="308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CF6E4E" w:rsidRDefault="00CF6E4E" w:rsidP="00156577">
            <w:pPr>
              <w:shd w:val="clear" w:color="auto" w:fill="F7F7F9"/>
              <w:spacing w:before="225" w:after="225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5657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Картинка опасность открытых балконов и окон</w:t>
            </w:r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156577" w:rsidRDefault="00156577" w:rsidP="00156577">
            <w:pPr>
              <w:shd w:val="clear" w:color="auto" w:fill="F7F7F9"/>
              <w:spacing w:before="225" w:after="225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Большая высота опасна. Открытые окна и балкон это не место для игр. Иногда нам может казаться, что мы находимся в безопасности просто присев на подоконник или краешек перил, но одно неосторожное движение может закончиться падением. Если ты живешь не на первом этаже, то не играй и не балуйся на открытом балконе, лететь вниз очень быстро и можно легко разбиться. В интересном кино нам часто показывают, как супергерои прыгают с большой высоты и не разбиваются – это обычные кинотрюки, в настоящей жизни так не бывает, </w:t>
            </w:r>
            <w:proofErr w:type="gramStart"/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девочки</w:t>
            </w:r>
            <w:proofErr w:type="gramEnd"/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мальчики не летают.</w:t>
            </w:r>
          </w:p>
        </w:tc>
      </w:tr>
      <w:tr w:rsidR="00CF6E4E" w:rsidTr="00CF6E4E">
        <w:tc>
          <w:tcPr>
            <w:tcW w:w="4785" w:type="dxa"/>
            <w:vAlign w:val="center"/>
          </w:tcPr>
          <w:p w:rsidR="00CF6E4E" w:rsidRDefault="00CF6E4E" w:rsidP="00156577">
            <w:pPr>
              <w:spacing w:before="225" w:after="225"/>
              <w:jc w:val="center"/>
              <w:rPr>
                <w:rFonts w:ascii="Arial" w:eastAsia="Times New Roman" w:hAnsi="Arial" w:cs="Arial"/>
                <w:noProof/>
                <w:color w:val="22329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3299"/>
                <w:sz w:val="21"/>
                <w:szCs w:val="21"/>
                <w:lang w:eastAsia="ru-RU"/>
              </w:rPr>
              <w:drawing>
                <wp:inline distT="0" distB="0" distL="0" distR="0" wp14:anchorId="72AE3BFE" wp14:editId="214070A4">
                  <wp:extent cx="3147060" cy="3185160"/>
                  <wp:effectExtent l="0" t="0" r="0" b="0"/>
                  <wp:docPr id="9" name="Рисунок 9" descr="Картинка – не оставляй открытый кран">
                    <a:hlinkClick xmlns:a="http://schemas.openxmlformats.org/drawingml/2006/main" r:id="rId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а – не оставляй открытый кран">
                            <a:hlinkClick r:id="rId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318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CF6E4E" w:rsidRPr="00156577" w:rsidRDefault="00CF6E4E" w:rsidP="00CF6E4E">
            <w:pPr>
              <w:shd w:val="clear" w:color="auto" w:fill="F7F7F9"/>
              <w:spacing w:before="225" w:after="225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5657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Картинка – не оставляй открытый кран</w:t>
            </w:r>
          </w:p>
          <w:p w:rsidR="00CF6E4E" w:rsidRPr="00156577" w:rsidRDefault="00CF6E4E" w:rsidP="00CF6E4E">
            <w:pPr>
              <w:shd w:val="clear" w:color="auto" w:fill="F7F7F9"/>
              <w:spacing w:before="225" w:after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Из открытого крана вода может быстро заполнить мойку или ванну и потечь на пол. За три минуты из крана выливает столько воды, что можно наполнить ведро. Поэтому не оставляй без присмотра кран, ты можешь про него забыть и всё будет залито водой. Если у вас отключили воду, то обязательно перекрывай кран, </w:t>
            </w:r>
            <w:proofErr w:type="gramStart"/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иначе</w:t>
            </w:r>
            <w:proofErr w:type="gramEnd"/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когда её включат, потечет вода и всё утонет в ней. И </w:t>
            </w:r>
            <w:proofErr w:type="gramStart"/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будут плавать башмаки и</w:t>
            </w:r>
            <w:proofErr w:type="gramEnd"/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будут хлюпать сапоги и всё утонет под водой и станет вам она бедой.</w:t>
            </w:r>
          </w:p>
          <w:p w:rsidR="00CF6E4E" w:rsidRPr="00156577" w:rsidRDefault="00CF6E4E" w:rsidP="00156577">
            <w:pPr>
              <w:shd w:val="clear" w:color="auto" w:fill="F7F7F9"/>
              <w:spacing w:before="225" w:after="225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F6E4E" w:rsidTr="00CF6E4E">
        <w:tc>
          <w:tcPr>
            <w:tcW w:w="4785" w:type="dxa"/>
            <w:vAlign w:val="center"/>
          </w:tcPr>
          <w:p w:rsidR="00CF6E4E" w:rsidRDefault="00CF6E4E" w:rsidP="00156577">
            <w:pPr>
              <w:spacing w:before="225" w:after="225"/>
              <w:jc w:val="center"/>
              <w:rPr>
                <w:rFonts w:ascii="Arial" w:eastAsia="Times New Roman" w:hAnsi="Arial" w:cs="Arial"/>
                <w:noProof/>
                <w:color w:val="22329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3299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71AD5722" wp14:editId="21F4A22C">
                  <wp:extent cx="3147060" cy="3276600"/>
                  <wp:effectExtent l="0" t="0" r="0" b="0"/>
                  <wp:docPr id="8" name="Рисунок 8" descr="Картинка – будь с посудой аккуратен">
                    <a:hlinkClick xmlns:a="http://schemas.openxmlformats.org/drawingml/2006/main" r:id="rId1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а – будь с посудой аккуратен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CF6E4E" w:rsidRPr="00156577" w:rsidRDefault="00CF6E4E" w:rsidP="00CF6E4E">
            <w:pPr>
              <w:shd w:val="clear" w:color="auto" w:fill="F7F7F9"/>
              <w:spacing w:before="225" w:after="225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5657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Картинка – будь с посудой аккуратен, со стола не дёргай скатерть</w:t>
            </w:r>
          </w:p>
          <w:p w:rsidR="00CF6E4E" w:rsidRPr="00156577" w:rsidRDefault="00CF6E4E" w:rsidP="00CF6E4E">
            <w:pPr>
              <w:shd w:val="clear" w:color="auto" w:fill="F7F7F9"/>
              <w:spacing w:before="225" w:after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столе может стоять разная посуда, может быть чашка с горячим чаем или кастрюля с супом. Всегда веди себя осторожно, чтобы не обжечься и не разбить посуду. Будь с посудой осторожен, безопасность соблюдай и тогда ты просто сможешь выпить вкусный сладкий чай.</w:t>
            </w:r>
          </w:p>
          <w:p w:rsidR="00CF6E4E" w:rsidRPr="00156577" w:rsidRDefault="00CF6E4E" w:rsidP="00156577">
            <w:pPr>
              <w:shd w:val="clear" w:color="auto" w:fill="F7F7F9"/>
              <w:spacing w:before="225" w:after="225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F6E4E" w:rsidTr="00CF6E4E">
        <w:tc>
          <w:tcPr>
            <w:tcW w:w="4785" w:type="dxa"/>
            <w:vAlign w:val="center"/>
          </w:tcPr>
          <w:p w:rsidR="00CF6E4E" w:rsidRDefault="00CF6E4E" w:rsidP="00156577">
            <w:pPr>
              <w:spacing w:before="225" w:after="225"/>
              <w:jc w:val="center"/>
              <w:rPr>
                <w:rFonts w:ascii="Arial" w:eastAsia="Times New Roman" w:hAnsi="Arial" w:cs="Arial"/>
                <w:noProof/>
                <w:color w:val="22329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3299"/>
                <w:sz w:val="21"/>
                <w:szCs w:val="21"/>
                <w:lang w:eastAsia="ru-RU"/>
              </w:rPr>
              <w:drawing>
                <wp:inline distT="0" distB="0" distL="0" distR="0" wp14:anchorId="17532FD4" wp14:editId="6D5EA351">
                  <wp:extent cx="3147060" cy="3124200"/>
                  <wp:effectExtent l="0" t="0" r="0" b="0"/>
                  <wp:docPr id="7" name="Рисунок 7" descr="Картинка. Мой руки перед едой">
                    <a:hlinkClick xmlns:a="http://schemas.openxmlformats.org/drawingml/2006/main" r:id="rId1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а. Мой руки перед едой">
                            <a:hlinkClick r:id="rId1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CF6E4E" w:rsidRPr="00156577" w:rsidRDefault="00CF6E4E" w:rsidP="00CF6E4E">
            <w:pPr>
              <w:shd w:val="clear" w:color="auto" w:fill="F7F7F9"/>
              <w:spacing w:before="225" w:after="225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5657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Картинка. </w:t>
            </w:r>
            <w:proofErr w:type="gramStart"/>
            <w:r w:rsidRPr="0015657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Мой</w:t>
            </w:r>
            <w:proofErr w:type="gramEnd"/>
            <w:r w:rsidRPr="0015657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 руки перед едой</w:t>
            </w:r>
          </w:p>
          <w:p w:rsidR="00CF6E4E" w:rsidRPr="00156577" w:rsidRDefault="00CF6E4E" w:rsidP="00CF6E4E">
            <w:pPr>
              <w:shd w:val="clear" w:color="auto" w:fill="F7F7F9"/>
              <w:spacing w:before="225" w:after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Перед едой всегда </w:t>
            </w:r>
            <w:proofErr w:type="gramStart"/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мой</w:t>
            </w:r>
            <w:proofErr w:type="gramEnd"/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руки. На руках микробов много, если они попадут в желудок, то ты можешь заболеть. Когда ты хорошо моешь с мылом руки, то вся грязь и микробы смываются с них, и ты можешь безопасно кушать.</w:t>
            </w:r>
          </w:p>
          <w:p w:rsidR="00CF6E4E" w:rsidRPr="00156577" w:rsidRDefault="00CF6E4E" w:rsidP="00156577">
            <w:pPr>
              <w:shd w:val="clear" w:color="auto" w:fill="F7F7F9"/>
              <w:spacing w:before="225" w:after="225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F6E4E" w:rsidTr="00CF6E4E">
        <w:tc>
          <w:tcPr>
            <w:tcW w:w="4785" w:type="dxa"/>
            <w:vAlign w:val="center"/>
          </w:tcPr>
          <w:p w:rsidR="00CF6E4E" w:rsidRDefault="00CF6E4E" w:rsidP="00156577">
            <w:pPr>
              <w:spacing w:before="225" w:after="225"/>
              <w:jc w:val="center"/>
              <w:rPr>
                <w:rFonts w:ascii="Arial" w:eastAsia="Times New Roman" w:hAnsi="Arial" w:cs="Arial"/>
                <w:noProof/>
                <w:color w:val="22329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3299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0D6BAB79" wp14:editId="769E07C3">
                  <wp:extent cx="3147060" cy="3124200"/>
                  <wp:effectExtent l="0" t="0" r="0" b="0"/>
                  <wp:docPr id="6" name="Рисунок 6" descr="Картинка. Не говори по телефону с незнакомцами">
                    <a:hlinkClick xmlns:a="http://schemas.openxmlformats.org/drawingml/2006/main" r:id="rId1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а. Не говори по телефону с незнакомцами">
                            <a:hlinkClick r:id="rId1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CF6E4E" w:rsidRPr="00156577" w:rsidRDefault="00CF6E4E" w:rsidP="00CF6E4E">
            <w:pPr>
              <w:shd w:val="clear" w:color="auto" w:fill="F7F7F9"/>
              <w:spacing w:before="225" w:after="225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5657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Картинка. Не говори по телефону с незнакомцами</w:t>
            </w:r>
          </w:p>
          <w:p w:rsidR="00CF6E4E" w:rsidRPr="00156577" w:rsidRDefault="00CF6E4E" w:rsidP="00CF6E4E">
            <w:pPr>
              <w:shd w:val="clear" w:color="auto" w:fill="F7F7F9"/>
              <w:spacing w:before="225" w:after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Если дома ты один, телефона трубку взял, незнакомый человек тебе звонит, незнакомец говорит и вопросы задает. Не говори ему, что взрослых нет дома, скажи, что взрослый в ванной или спит и потом сам перезвонит. Не называй свой адрес и не говори номер телефона или какие-то другие данные, скажи, что тебе это не разрешают. Скажи «до свидания» и повесь трубку. Сообщи родителям про звонок.</w:t>
            </w:r>
          </w:p>
          <w:p w:rsidR="00CF6E4E" w:rsidRPr="00156577" w:rsidRDefault="00CF6E4E" w:rsidP="00156577">
            <w:pPr>
              <w:shd w:val="clear" w:color="auto" w:fill="F7F7F9"/>
              <w:spacing w:before="225" w:after="225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F6E4E" w:rsidTr="00CF6E4E">
        <w:tc>
          <w:tcPr>
            <w:tcW w:w="4785" w:type="dxa"/>
            <w:vAlign w:val="center"/>
          </w:tcPr>
          <w:p w:rsidR="00CF6E4E" w:rsidRDefault="00CF6E4E" w:rsidP="00156577">
            <w:pPr>
              <w:spacing w:before="225" w:after="225"/>
              <w:jc w:val="center"/>
              <w:rPr>
                <w:rFonts w:ascii="Arial" w:eastAsia="Times New Roman" w:hAnsi="Arial" w:cs="Arial"/>
                <w:noProof/>
                <w:color w:val="22329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3299"/>
                <w:sz w:val="21"/>
                <w:szCs w:val="21"/>
                <w:lang w:eastAsia="ru-RU"/>
              </w:rPr>
              <w:drawing>
                <wp:inline distT="0" distB="0" distL="0" distR="0" wp14:anchorId="1A8EF122" wp14:editId="78C56BEE">
                  <wp:extent cx="3147060" cy="3108960"/>
                  <wp:effectExtent l="0" t="0" r="0" b="0"/>
                  <wp:docPr id="5" name="Рисунок 5" descr="Картинка. Незнакомца берегись, дверь ему не открывай">
                    <a:hlinkClick xmlns:a="http://schemas.openxmlformats.org/drawingml/2006/main" r:id="rId1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а. Незнакомца берегись, дверь ему не открывай">
                            <a:hlinkClick r:id="rId1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310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CF6E4E" w:rsidRPr="00156577" w:rsidRDefault="00CF6E4E" w:rsidP="00CF6E4E">
            <w:pPr>
              <w:shd w:val="clear" w:color="auto" w:fill="F7F7F9"/>
              <w:spacing w:before="225" w:after="225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5657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Картинка. Незнакомца берегись, дверь ему не открывай</w:t>
            </w:r>
          </w:p>
          <w:p w:rsidR="00CF6E4E" w:rsidRPr="00156577" w:rsidRDefault="00CF6E4E" w:rsidP="00CF6E4E">
            <w:pPr>
              <w:shd w:val="clear" w:color="auto" w:fill="F7F7F9"/>
              <w:spacing w:before="225" w:after="225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Дверь чужим не открывай, никому вообще. Ни дяде врачу, ни тёте соседке, ни полицейскому, ни сантехнику – это может быть бандит! Даже если за дверью говорят, что это родители попросили – не верь! Сразу позвони родителям скажи, что кто-то пришел и стоит под дверью. Если кто-то чужой пытается открыть дверь твоей квартиры, сразу звони в полицию и называй свой адрес или через окно зови на помощь прохожих</w:t>
            </w:r>
          </w:p>
        </w:tc>
      </w:tr>
      <w:tr w:rsidR="00CF6E4E" w:rsidTr="00CF6E4E">
        <w:tc>
          <w:tcPr>
            <w:tcW w:w="4785" w:type="dxa"/>
            <w:vAlign w:val="center"/>
          </w:tcPr>
          <w:p w:rsidR="00CF6E4E" w:rsidRDefault="00CF6E4E" w:rsidP="00156577">
            <w:pPr>
              <w:spacing w:before="225" w:after="225"/>
              <w:jc w:val="center"/>
              <w:rPr>
                <w:rFonts w:ascii="Arial" w:eastAsia="Times New Roman" w:hAnsi="Arial" w:cs="Arial"/>
                <w:noProof/>
                <w:color w:val="22329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3299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2A94D45C" wp14:editId="2AA389BE">
                  <wp:extent cx="3147060" cy="3223260"/>
                  <wp:effectExtent l="0" t="0" r="0" b="0"/>
                  <wp:docPr id="4" name="Рисунок 4" descr="Картинка лекарства никогда сам не ешь">
                    <a:hlinkClick xmlns:a="http://schemas.openxmlformats.org/drawingml/2006/main" r:id="rId1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а лекарства никогда сам не ешь">
                            <a:hlinkClick r:id="rId1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322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CF6E4E" w:rsidRPr="00156577" w:rsidRDefault="00CF6E4E" w:rsidP="00CF6E4E">
            <w:pPr>
              <w:shd w:val="clear" w:color="auto" w:fill="F7F7F9"/>
              <w:spacing w:before="225" w:after="225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5657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Картинка лекарства никогда сам не ешь</w:t>
            </w:r>
          </w:p>
          <w:p w:rsidR="00CF6E4E" w:rsidRPr="00156577" w:rsidRDefault="00CF6E4E" w:rsidP="00CF6E4E">
            <w:pPr>
              <w:shd w:val="clear" w:color="auto" w:fill="F7F7F9"/>
              <w:spacing w:before="225" w:after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Лекарства есть нельзя, даже если они вкусные – это очень опасно. Любое лекарство может отравить и даже убить, если его съесть очень много. Дети не </w:t>
            </w:r>
            <w:proofErr w:type="gramStart"/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знают</w:t>
            </w:r>
            <w:proofErr w:type="gramEnd"/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что и сколько надо принимать из лекарств, поэтому никогда без разрешения взрослых не трогай лекарственные препараты.</w:t>
            </w:r>
          </w:p>
          <w:p w:rsidR="00CF6E4E" w:rsidRPr="00156577" w:rsidRDefault="00CF6E4E" w:rsidP="00156577">
            <w:pPr>
              <w:shd w:val="clear" w:color="auto" w:fill="F7F7F9"/>
              <w:spacing w:before="225" w:after="225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F6E4E" w:rsidTr="00CF6E4E">
        <w:tc>
          <w:tcPr>
            <w:tcW w:w="4785" w:type="dxa"/>
            <w:vAlign w:val="center"/>
          </w:tcPr>
          <w:p w:rsidR="00CF6E4E" w:rsidRDefault="00CF6E4E" w:rsidP="00156577">
            <w:pPr>
              <w:spacing w:before="225" w:after="225"/>
              <w:jc w:val="center"/>
              <w:rPr>
                <w:rFonts w:ascii="Arial" w:eastAsia="Times New Roman" w:hAnsi="Arial" w:cs="Arial"/>
                <w:noProof/>
                <w:color w:val="22329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3299"/>
                <w:sz w:val="21"/>
                <w:szCs w:val="21"/>
                <w:lang w:eastAsia="ru-RU"/>
              </w:rPr>
              <w:drawing>
                <wp:inline distT="0" distB="0" distL="0" distR="0" wp14:anchorId="59AEC4CD" wp14:editId="20C0E230">
                  <wp:extent cx="3147060" cy="3208020"/>
                  <wp:effectExtent l="0" t="0" r="0" b="0"/>
                  <wp:docPr id="3" name="Рисунок 3" descr="Картинка острые предметы опасны">
                    <a:hlinkClick xmlns:a="http://schemas.openxmlformats.org/drawingml/2006/main" r:id="rId2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а острые предметы опасны">
                            <a:hlinkClick r:id="rId2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320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CF6E4E" w:rsidRPr="00156577" w:rsidRDefault="00CF6E4E" w:rsidP="00CF6E4E">
            <w:pPr>
              <w:shd w:val="clear" w:color="auto" w:fill="F7F7F9"/>
              <w:spacing w:before="225" w:after="225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bookmarkStart w:id="0" w:name="_GoBack"/>
            <w:r w:rsidRPr="00156577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Картинка острые предметы опасны</w:t>
            </w:r>
          </w:p>
          <w:bookmarkEnd w:id="0"/>
          <w:p w:rsidR="00CF6E4E" w:rsidRPr="00156577" w:rsidRDefault="00CF6E4E" w:rsidP="00CF6E4E">
            <w:pPr>
              <w:shd w:val="clear" w:color="auto" w:fill="F7F7F9"/>
              <w:spacing w:before="225" w:after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играй с острыми предметами – это опасно. Можно уколоться, можно порезаться. Если родители тебе уже разрешают резать ножом еду, то делай это аккуратно, держи руку подальше от лезвия и следи, чтобы оно не соскользнуло и не порезало тебе пальцы.</w:t>
            </w:r>
          </w:p>
          <w:p w:rsidR="00CF6E4E" w:rsidRPr="00156577" w:rsidRDefault="00CF6E4E" w:rsidP="00156577">
            <w:pPr>
              <w:shd w:val="clear" w:color="auto" w:fill="F7F7F9"/>
              <w:spacing w:before="225" w:after="225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F6E4E" w:rsidTr="00CF6E4E">
        <w:tc>
          <w:tcPr>
            <w:tcW w:w="4785" w:type="dxa"/>
            <w:vAlign w:val="center"/>
          </w:tcPr>
          <w:p w:rsidR="00CF6E4E" w:rsidRDefault="00CF6E4E" w:rsidP="00156577">
            <w:pPr>
              <w:spacing w:before="225" w:after="225"/>
              <w:jc w:val="center"/>
              <w:rPr>
                <w:rFonts w:ascii="Arial" w:eastAsia="Times New Roman" w:hAnsi="Arial" w:cs="Arial"/>
                <w:noProof/>
                <w:color w:val="22329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3299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6851FF18" wp14:editId="2CB42A17">
                  <wp:extent cx="3147060" cy="2979420"/>
                  <wp:effectExtent l="0" t="0" r="0" b="0"/>
                  <wp:docPr id="2" name="Рисунок 2" descr="Картинка спички детям не игра">
                    <a:hlinkClick xmlns:a="http://schemas.openxmlformats.org/drawingml/2006/main" r:id="rId2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а спички детям не игра">
                            <a:hlinkClick r:id="rId2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297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CF6E4E" w:rsidRPr="00156577" w:rsidRDefault="00CF6E4E" w:rsidP="00CF6E4E">
            <w:pPr>
              <w:shd w:val="clear" w:color="auto" w:fill="F7F7F9"/>
              <w:spacing w:before="225" w:after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Картинка спички детям не игра</w:t>
            </w:r>
          </w:p>
          <w:p w:rsidR="00CF6E4E" w:rsidRPr="00156577" w:rsidRDefault="00CF6E4E" w:rsidP="00CF6E4E">
            <w:pPr>
              <w:shd w:val="clear" w:color="auto" w:fill="F7F7F9"/>
              <w:spacing w:before="225" w:after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Правила пожарной безопасности соблюдай, со спичками не играй. В спичке или зажигалке живет маленький огонь, но он может зажечь огромное пламя и сжечь большой дом. Помни – огромный пожар начинается с маленькой искры.</w:t>
            </w:r>
          </w:p>
          <w:p w:rsidR="00CF6E4E" w:rsidRPr="00156577" w:rsidRDefault="00CF6E4E" w:rsidP="00156577">
            <w:pPr>
              <w:shd w:val="clear" w:color="auto" w:fill="F7F7F9"/>
              <w:spacing w:before="225" w:after="225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F6E4E" w:rsidTr="00CF6E4E">
        <w:tc>
          <w:tcPr>
            <w:tcW w:w="4785" w:type="dxa"/>
            <w:vAlign w:val="center"/>
          </w:tcPr>
          <w:p w:rsidR="00CF6E4E" w:rsidRDefault="00CF6E4E" w:rsidP="00156577">
            <w:pPr>
              <w:spacing w:before="225" w:after="225"/>
              <w:jc w:val="center"/>
              <w:rPr>
                <w:rFonts w:ascii="Arial" w:eastAsia="Times New Roman" w:hAnsi="Arial" w:cs="Arial"/>
                <w:noProof/>
                <w:color w:val="22329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3299"/>
                <w:sz w:val="21"/>
                <w:szCs w:val="21"/>
                <w:lang w:eastAsia="ru-RU"/>
              </w:rPr>
              <w:drawing>
                <wp:inline distT="0" distB="0" distL="0" distR="0" wp14:anchorId="21207360" wp14:editId="74F6FE51">
                  <wp:extent cx="3147060" cy="3200400"/>
                  <wp:effectExtent l="0" t="0" r="0" b="0"/>
                  <wp:docPr id="1" name="Рисунок 1" descr="Картинка опасность от розетки и плиты">
                    <a:hlinkClick xmlns:a="http://schemas.openxmlformats.org/drawingml/2006/main" r:id="rId2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а опасность от розетки и плиты">
                            <a:hlinkClick r:id="rId2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CF6E4E" w:rsidRPr="00156577" w:rsidRDefault="00CF6E4E" w:rsidP="00CF6E4E">
            <w:pPr>
              <w:shd w:val="clear" w:color="auto" w:fill="F7F7F9"/>
              <w:spacing w:before="225" w:after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Картинка опасность от розетки и плиты</w:t>
            </w:r>
          </w:p>
          <w:p w:rsidR="00CF6E4E" w:rsidRPr="00156577" w:rsidRDefault="00CF6E4E" w:rsidP="00CF6E4E">
            <w:pPr>
              <w:shd w:val="clear" w:color="auto" w:fill="F7F7F9"/>
              <w:spacing w:before="225" w:after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565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Техника пожарной безопасности в каждом доме важно. В розетке электричество, если туда что-то засунуть, то тебя может ударить током. Искры могут зажечь огромный пожар. Будь умным, ничего не засовывай в розетку, ток нужен для работы электроприборов, но он очень опасен. Не балуйся с электроприборами и розеткой. Если тебе разрешают что-то греть на плите, то её не оставляй без присмотра, огонь может греть еду, а может устроить огромный пожар. Безопасность должна быть на первом месте.</w:t>
            </w:r>
          </w:p>
          <w:p w:rsidR="00CF6E4E" w:rsidRPr="00156577" w:rsidRDefault="00CF6E4E" w:rsidP="00156577">
            <w:pPr>
              <w:shd w:val="clear" w:color="auto" w:fill="F7F7F9"/>
              <w:spacing w:before="225" w:after="225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156577" w:rsidRPr="00156577" w:rsidRDefault="00156577" w:rsidP="00156577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56577" w:rsidRPr="00156577" w:rsidRDefault="00156577" w:rsidP="00156577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56577" w:rsidRPr="00156577" w:rsidRDefault="00156577" w:rsidP="00156577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56577" w:rsidRPr="00156577" w:rsidRDefault="00156577" w:rsidP="00156577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56577" w:rsidRPr="00156577" w:rsidRDefault="00156577" w:rsidP="00156577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56577" w:rsidRPr="00156577" w:rsidRDefault="00156577" w:rsidP="00156577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65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56577" w:rsidRPr="00156577" w:rsidRDefault="00156577" w:rsidP="00156577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56577" w:rsidRPr="00156577" w:rsidRDefault="00156577" w:rsidP="00156577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56577" w:rsidRPr="00156577" w:rsidRDefault="00156577" w:rsidP="00156577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56577" w:rsidRPr="00156577" w:rsidRDefault="00156577" w:rsidP="00156577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56577" w:rsidRPr="00156577" w:rsidRDefault="00156577" w:rsidP="00156577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11D23" w:rsidRDefault="00311D23"/>
    <w:sectPr w:rsidR="0031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29"/>
    <w:rsid w:val="000A6484"/>
    <w:rsid w:val="000F79A4"/>
    <w:rsid w:val="00156577"/>
    <w:rsid w:val="002C787F"/>
    <w:rsid w:val="00311D23"/>
    <w:rsid w:val="003B2FAA"/>
    <w:rsid w:val="004E6CB3"/>
    <w:rsid w:val="00547729"/>
    <w:rsid w:val="005722B5"/>
    <w:rsid w:val="005D2230"/>
    <w:rsid w:val="00746FF8"/>
    <w:rsid w:val="007715FE"/>
    <w:rsid w:val="008961BB"/>
    <w:rsid w:val="00934EE3"/>
    <w:rsid w:val="00972B28"/>
    <w:rsid w:val="0099249E"/>
    <w:rsid w:val="00AA7B17"/>
    <w:rsid w:val="00C259C1"/>
    <w:rsid w:val="00CF6E4E"/>
    <w:rsid w:val="00F5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6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5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65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65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5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5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6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5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65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65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5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5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2702">
              <w:marLeft w:val="2670"/>
              <w:marRight w:val="15"/>
              <w:marTop w:val="0"/>
              <w:marBottom w:val="75"/>
              <w:divBdr>
                <w:top w:val="single" w:sz="6" w:space="0" w:color="C3C3C3"/>
                <w:left w:val="single" w:sz="6" w:space="2" w:color="C3C3C3"/>
                <w:bottom w:val="single" w:sz="6" w:space="0" w:color="C3C3C3"/>
                <w:right w:val="single" w:sz="6" w:space="2" w:color="C3C3C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ezopasnost-detej.ru/images/2013/87-4-kartinki-bezopasnost-detej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bezopasnost-detej.ru/images/2013/87-8-kartinki-bezopasnost-detej.jpg" TargetMode="External"/><Relationship Id="rId7" Type="http://schemas.openxmlformats.org/officeDocument/2006/relationships/hyperlink" Target="http://bezopasnost-detej.ru/images/2013/87-1-kartinki-bezopasnost-detej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bezopasnost-detej.ru/images/2013/87-6-kartinki-bezopasnost-detej.jpg" TargetMode="External"/><Relationship Id="rId25" Type="http://schemas.openxmlformats.org/officeDocument/2006/relationships/hyperlink" Target="http://bezopasnost-detej.ru/images/2013/87-10-kartinki-bezopasnost-detej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ezopasnost-detej.ru/images/2013/87-3-kartinki-bezopasnost-detej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bezopasnost-detej.ru/images/2013/87-kartinki-bezopasnost-detej.jpg" TargetMode="External"/><Relationship Id="rId15" Type="http://schemas.openxmlformats.org/officeDocument/2006/relationships/hyperlink" Target="http://bezopasnost-detej.ru/images/2013/87-5-kartinki-bezopasnost-detej.jpg" TargetMode="External"/><Relationship Id="rId23" Type="http://schemas.openxmlformats.org/officeDocument/2006/relationships/hyperlink" Target="http://bezopasnost-detej.ru/images/2013/87-9-kartinki-bezopasnost-detej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bezopasnost-detej.ru/images/2013/87-7-kartinki-bezopasnost-detej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zopasnost-detej.ru/images/2013/87-2-kartinki-bezopasnost-detej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2019-04-14T17:10:00Z</dcterms:created>
  <dcterms:modified xsi:type="dcterms:W3CDTF">2019-04-14T17:29:00Z</dcterms:modified>
</cp:coreProperties>
</file>